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6" w:rsidRPr="00B00307" w:rsidRDefault="006E3B36" w:rsidP="006E3B36">
      <w:pPr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№ 2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Тема</w:t>
      </w:r>
      <w:r w:rsidR="001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E3B3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6E3B36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7" w:rsidRPr="00B00307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36" w:rsidRPr="006E3B36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обобщать и классифицировать предметы по общему признаку, находить «лишний» предмет, объясняя свой выбор;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строить отрицание простых высказываний с частицей «не»;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развивающие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у детей умение рассуждать, делать выводы, объясняя их;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развивать зрительное внимание, память, логическое мышление и основы алгоритмического мышления;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6E3B36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воспитывать интерес к познавательной деятельности, умение работать в команде.  </w:t>
      </w:r>
    </w:p>
    <w:p w:rsidR="00166E2E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свойствах предметов и явлений;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основных геометрических фигурах, цветах спектра; </w:t>
      </w:r>
    </w:p>
    <w:p w:rsidR="006E3B36" w:rsidRP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возможности строить отрицание простых высказываний с частицей «не»;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используя частицу «не»;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обобщает и классифицирует предметы и явления по 1-2 признакам одновременно;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находит лишний предмет, объясняя свой выбор;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>использует способы совершения мыслительных операций (анализ = мыслительное расчленение образов; сравнение = сопоставлен</w:t>
      </w:r>
      <w:r w:rsidR="00166E2E">
        <w:rPr>
          <w:rFonts w:ascii="Times New Roman" w:hAnsi="Times New Roman" w:cs="Times New Roman"/>
          <w:sz w:val="28"/>
          <w:szCs w:val="28"/>
        </w:rPr>
        <w:t xml:space="preserve">ие по существенным признакам); </w:t>
      </w:r>
    </w:p>
    <w:p w:rsidR="006E3B36" w:rsidRP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по цвету и форме, находя различия и сходства.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607C5F">
        <w:rPr>
          <w:rFonts w:ascii="Times New Roman" w:hAnsi="Times New Roman" w:cs="Times New Roman"/>
          <w:sz w:val="28"/>
          <w:szCs w:val="28"/>
        </w:rPr>
        <w:t xml:space="preserve">коллективные, в парах.  </w:t>
      </w: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07C5F">
        <w:rPr>
          <w:rFonts w:ascii="Times New Roman" w:hAnsi="Times New Roman" w:cs="Times New Roman"/>
          <w:sz w:val="28"/>
          <w:szCs w:val="28"/>
        </w:rPr>
        <w:t xml:space="preserve">: наглядные, словесные, практические.  </w:t>
      </w:r>
    </w:p>
    <w:p w:rsidR="006E3B36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  <w:r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607C5F">
        <w:rPr>
          <w:rFonts w:ascii="Times New Roman" w:hAnsi="Times New Roman" w:cs="Times New Roman"/>
          <w:sz w:val="28"/>
          <w:szCs w:val="28"/>
        </w:rPr>
        <w:t>д</w:t>
      </w:r>
      <w:r w:rsidR="00607C5F" w:rsidRPr="006E3B36">
        <w:rPr>
          <w:rFonts w:ascii="Times New Roman" w:hAnsi="Times New Roman" w:cs="Times New Roman"/>
          <w:sz w:val="28"/>
          <w:szCs w:val="28"/>
        </w:rPr>
        <w:t>идактическая игра «</w:t>
      </w:r>
      <w:r w:rsidR="00607C5F">
        <w:rPr>
          <w:rFonts w:ascii="Times New Roman" w:hAnsi="Times New Roman" w:cs="Times New Roman"/>
          <w:sz w:val="28"/>
          <w:szCs w:val="28"/>
        </w:rPr>
        <w:t>Узнай по описанию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607C5F" w:rsidRPr="00D65D02">
        <w:rPr>
          <w:rFonts w:ascii="Times New Roman" w:hAnsi="Times New Roman" w:cs="Times New Roman"/>
          <w:sz w:val="28"/>
          <w:szCs w:val="28"/>
        </w:rPr>
        <w:t>четыре карточки из набора «Информатика без розетки для дошкольников» (мяч, белка, волан, черепаха).</w:t>
      </w:r>
      <w:r w:rsidR="00607C5F"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607C5F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607C5F">
        <w:rPr>
          <w:rFonts w:ascii="Times New Roman" w:hAnsi="Times New Roman" w:cs="Times New Roman"/>
          <w:sz w:val="28"/>
          <w:szCs w:val="28"/>
        </w:rPr>
        <w:t>Чудесный мешочек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607C5F" w:rsidRPr="00D65D02">
        <w:rPr>
          <w:rFonts w:ascii="Times New Roman" w:hAnsi="Times New Roman" w:cs="Times New Roman"/>
          <w:sz w:val="28"/>
          <w:szCs w:val="28"/>
        </w:rPr>
        <w:t xml:space="preserve">набор предметов, разных по тактильным ощущениям – по размеру, по форме, по толщине, по твёрдости, по мягкости, по текстуре, и т.д. </w:t>
      </w:r>
      <w:r w:rsidR="00607C5F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607C5F">
        <w:rPr>
          <w:rFonts w:ascii="Times New Roman" w:hAnsi="Times New Roman" w:cs="Times New Roman"/>
          <w:sz w:val="28"/>
          <w:szCs w:val="28"/>
        </w:rPr>
        <w:t>Найди пару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607C5F" w:rsidRPr="00056AFA">
        <w:rPr>
          <w:rFonts w:ascii="Times New Roman" w:hAnsi="Times New Roman" w:cs="Times New Roman"/>
          <w:sz w:val="28"/>
          <w:szCs w:val="28"/>
        </w:rPr>
        <w:t>карточки с изображением предметов и карточки с изображением этих же предметов, но с противоположным признаком, одна карточка с изображением маленького мячика и ее пара – карточка с изображением такого же мячика, но большего по размеру и т.д.</w:t>
      </w:r>
      <w:r w:rsidR="00607C5F">
        <w:rPr>
          <w:rFonts w:ascii="Times New Roman" w:hAnsi="Times New Roman" w:cs="Times New Roman"/>
          <w:sz w:val="28"/>
          <w:szCs w:val="28"/>
        </w:rPr>
        <w:t>)</w:t>
      </w:r>
      <w:r w:rsidR="00607C5F" w:rsidRPr="00056AFA">
        <w:rPr>
          <w:rFonts w:ascii="Times New Roman" w:hAnsi="Times New Roman" w:cs="Times New Roman"/>
          <w:sz w:val="28"/>
          <w:szCs w:val="28"/>
        </w:rPr>
        <w:t xml:space="preserve">, музыкальное сопровождение.  </w:t>
      </w:r>
      <w:r w:rsidR="00607C5F">
        <w:rPr>
          <w:rFonts w:ascii="Times New Roman" w:hAnsi="Times New Roman" w:cs="Times New Roman"/>
          <w:sz w:val="28"/>
          <w:szCs w:val="28"/>
        </w:rPr>
        <w:t>И</w:t>
      </w:r>
      <w:r w:rsidRPr="00607C5F">
        <w:rPr>
          <w:rFonts w:ascii="Times New Roman" w:hAnsi="Times New Roman" w:cs="Times New Roman"/>
          <w:sz w:val="28"/>
          <w:szCs w:val="28"/>
        </w:rPr>
        <w:t>грушки в группе</w:t>
      </w:r>
      <w:r w:rsidR="00607C5F">
        <w:rPr>
          <w:rFonts w:ascii="Times New Roman" w:hAnsi="Times New Roman" w:cs="Times New Roman"/>
          <w:sz w:val="28"/>
          <w:szCs w:val="28"/>
        </w:rPr>
        <w:t>: белка, медведь, коза; баночки с надписью: мёд, молоко, малиновое варенье. Кукла – би-ба-</w:t>
      </w:r>
      <w:proofErr w:type="spellStart"/>
      <w:r w:rsidR="00607C5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07C5F"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607C5F">
        <w:rPr>
          <w:rFonts w:ascii="Times New Roman" w:hAnsi="Times New Roman" w:cs="Times New Roman"/>
          <w:sz w:val="28"/>
          <w:szCs w:val="28"/>
        </w:rPr>
        <w:t>(Старичок-</w:t>
      </w:r>
      <w:proofErr w:type="spellStart"/>
      <w:r w:rsidR="00607C5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607C5F" w:rsidRPr="00607C5F">
        <w:rPr>
          <w:rFonts w:ascii="Times New Roman" w:hAnsi="Times New Roman" w:cs="Times New Roman"/>
          <w:sz w:val="28"/>
          <w:szCs w:val="28"/>
        </w:rPr>
        <w:t>)</w:t>
      </w:r>
      <w:r w:rsidRPr="00607C5F">
        <w:rPr>
          <w:rFonts w:ascii="Times New Roman" w:hAnsi="Times New Roman" w:cs="Times New Roman"/>
          <w:sz w:val="28"/>
          <w:szCs w:val="28"/>
        </w:rPr>
        <w:t>; смайлики, карты самооценки.</w:t>
      </w:r>
    </w:p>
    <w:p w:rsidR="001C01CB" w:rsidRDefault="001C01CB" w:rsidP="001C0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одготовите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льная работа: </w:t>
      </w:r>
      <w:r w:rsidRPr="00544693">
        <w:rPr>
          <w:rFonts w:ascii="Times New Roman" w:hAnsi="Times New Roman" w:cs="Times New Roman"/>
          <w:sz w:val="28"/>
          <w:szCs w:val="28"/>
        </w:rPr>
        <w:t xml:space="preserve">экскурсия в уголок леса на экологический тропинке; </w:t>
      </w:r>
      <w:r w:rsidRPr="00FC40B9">
        <w:rPr>
          <w:rFonts w:ascii="Times New Roman" w:hAnsi="Times New Roman" w:cs="Times New Roman"/>
          <w:sz w:val="28"/>
          <w:szCs w:val="28"/>
        </w:rPr>
        <w:t>наблюдение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0B9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в живой и неживой природе осенью. </w:t>
      </w: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895995">
      <w:pPr>
        <w:rPr>
          <w:rFonts w:ascii="Times New Roman" w:hAnsi="Times New Roman" w:cs="Times New Roman"/>
          <w:sz w:val="28"/>
          <w:szCs w:val="28"/>
        </w:rPr>
        <w:sectPr w:rsidR="00166E2E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173406" w:rsidRPr="00173406" w:rsidRDefault="00895995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E3B36">
              <w:rPr>
                <w:sz w:val="28"/>
                <w:szCs w:val="28"/>
              </w:rPr>
              <w:t xml:space="preserve">Воспитатель приветствует воспитанников, создает условия для положительной мотивации. </w:t>
            </w:r>
            <w:r w:rsidR="00173406" w:rsidRPr="00173406">
              <w:rPr>
                <w:rStyle w:val="a5"/>
                <w:i w:val="0"/>
                <w:color w:val="000000"/>
                <w:sz w:val="28"/>
                <w:szCs w:val="28"/>
              </w:rPr>
              <w:t>Здравствуй, солнце!</w:t>
            </w:r>
          </w:p>
          <w:p w:rsidR="00173406" w:rsidRPr="00173406" w:rsidRDefault="00173406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73406">
              <w:rPr>
                <w:rStyle w:val="a5"/>
                <w:i w:val="0"/>
                <w:color w:val="000000"/>
                <w:sz w:val="28"/>
                <w:szCs w:val="28"/>
              </w:rPr>
              <w:t>Здравствуй, небо!</w:t>
            </w:r>
          </w:p>
          <w:p w:rsidR="00173406" w:rsidRPr="00173406" w:rsidRDefault="00173406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73406">
              <w:rPr>
                <w:rStyle w:val="a5"/>
                <w:i w:val="0"/>
                <w:color w:val="000000"/>
                <w:sz w:val="28"/>
                <w:szCs w:val="28"/>
              </w:rPr>
              <w:t>Здравствуй, вся моя Земля!</w:t>
            </w:r>
          </w:p>
          <w:p w:rsidR="00173406" w:rsidRPr="00173406" w:rsidRDefault="00173406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73406">
              <w:rPr>
                <w:rStyle w:val="a5"/>
                <w:i w:val="0"/>
                <w:color w:val="000000"/>
                <w:sz w:val="28"/>
                <w:szCs w:val="28"/>
              </w:rPr>
              <w:t>Мы проснулись очень рано,</w:t>
            </w:r>
          </w:p>
          <w:p w:rsidR="00895995" w:rsidRPr="00173406" w:rsidRDefault="00173406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73406">
              <w:rPr>
                <w:rStyle w:val="a5"/>
                <w:i w:val="0"/>
                <w:color w:val="000000"/>
                <w:sz w:val="28"/>
                <w:szCs w:val="28"/>
              </w:rPr>
              <w:t>И приветствуем тебя!</w:t>
            </w:r>
          </w:p>
        </w:tc>
        <w:tc>
          <w:tcPr>
            <w:tcW w:w="3119" w:type="dxa"/>
          </w:tcPr>
          <w:p w:rsidR="00895995" w:rsidRPr="006E3B36" w:rsidRDefault="00895995" w:rsidP="004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повторяют движения воспитателя.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895995" w:rsidRPr="006E3B36" w:rsidRDefault="00895995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>рассказывает детям, что в лесу заболел Старичок-</w:t>
            </w:r>
            <w:proofErr w:type="spellStart"/>
            <w:r w:rsidR="003F78F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 xml:space="preserve">Чтобы дедушка выздоровел, ему нужно отнести мёд, молоко и малиновое варенье. Мёд собрал Мишка, варенье сварила белка, а молочко есть у козочки. Но, чтобы  животные помогли  детям, нужно выполнить задания. 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Вспоминает с детьми осенние признаки. Далее предлагает посмотреть, что приготовила осень для детей. Королева Осень подготовила для детей различные задания. </w:t>
            </w:r>
          </w:p>
        </w:tc>
        <w:tc>
          <w:tcPr>
            <w:tcW w:w="3119" w:type="dxa"/>
          </w:tcPr>
          <w:p w:rsidR="00895995" w:rsidRPr="006E3B36" w:rsidRDefault="00895995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за столами, слушают воспитателя.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C01CB">
        <w:trPr>
          <w:trHeight w:val="3393"/>
        </w:trPr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21" w:type="dxa"/>
          </w:tcPr>
          <w:p w:rsidR="002C73BC" w:rsidRPr="002C73BC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Белка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</w:t>
            </w:r>
            <w:r w:rsidR="00B00307">
              <w:rPr>
                <w:rFonts w:ascii="Times New Roman" w:hAnsi="Times New Roman" w:cs="Times New Roman"/>
                <w:sz w:val="28"/>
                <w:szCs w:val="28"/>
              </w:rPr>
              <w:t>Узнай по о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>писанию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Для данной игры понадобятся: четыре карточки </w:t>
            </w:r>
          </w:p>
          <w:p w:rsidR="002C73BC" w:rsidRPr="002C73BC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>Воспитатель размещает на доске карточки из набора «Информатика без розетки для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(мяч, белка, волан, черепаха)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 и просит указать пары предметов, которые соответствуют признакам «тяжелый – легкий», «быстрый – медленный». Каждый ответ необходимо обосновать вслух.   </w:t>
            </w:r>
          </w:p>
          <w:p w:rsidR="002C73BC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Далее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объектов из реальной жизни, обладающ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противоположными признаками  (медведь большой, а белочка – маленькая, Медведь дикий, а козочка – домашняя и т.д.). 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дидактических материалов необязательно, ответы детей основываются на собственном воображении и памяти. 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Белка даёт детям баночку малинового варенья.</w:t>
            </w:r>
          </w:p>
          <w:p w:rsidR="00607C5F" w:rsidRDefault="00607C5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02" w:rsidRPr="00D65D02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Козочка предлагает поиграть в игру «Чудесный мешочек».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складывает в мешочек предметы, разные по тактильным ощущениям: по величине, форме, по твёрдости, по мягкости, шероховатости и т.д. 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(яблоко большое и маленькое, клубника пластмассовая и тряпичная и т.д.).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 Затем воспитатель предлагает каждому воспитаннику вытянуть любой предмет из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мешочка. Затем на ощупь ребенок должен отыскать в мешочке </w:t>
            </w:r>
          </w:p>
          <w:p w:rsidR="00607C5F" w:rsidRDefault="00D65D02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02">
              <w:rPr>
                <w:rFonts w:ascii="Times New Roman" w:hAnsi="Times New Roman" w:cs="Times New Roman"/>
                <w:sz w:val="28"/>
                <w:szCs w:val="28"/>
              </w:rPr>
              <w:t>второй предмет, но уже с противоположным признаком и объяснить свой выбор. Все дети контролируют правильность выполнения задания.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 xml:space="preserve"> Козочка даёт детям баночку молока.</w:t>
            </w:r>
          </w:p>
          <w:p w:rsidR="00895995" w:rsidRPr="006E3B36" w:rsidRDefault="00895995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D7" w:rsidRDefault="00895995" w:rsidP="00E540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Физкультминутка. А сейчас я вам предлагаю немного отдохнуть. 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</w:t>
            </w:r>
            <w:r w:rsidR="00D65D02" w:rsidRPr="00D65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«Если нравится тебе»</w:t>
            </w:r>
          </w:p>
          <w:p w:rsidR="00056AFA" w:rsidRDefault="00D65D02" w:rsidP="00E540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(Педагог поёт песню и показывает движения.)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нравится тебе, то делай так. 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нравится тебе, то делай так. 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нравится тебе, то делай так. 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нравится тебе, то делай так. </w:t>
            </w:r>
          </w:p>
          <w:p w:rsidR="00EF2E27" w:rsidRDefault="00D65D02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нравится тебе, то ты скажи: «Хорошо».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нравится тебе,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и другим ты покажи.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нравится тебе,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сделай всё!</w:t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Медведь предлагает детям поиграть в игру «Найди пару»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7C5F" w:rsidRDefault="00056AFA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F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детям карточки с изображением предметов. Воспитатель говорит детям, чтобы они внимательно рассмотрели свои карточки с изображением предметов. 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Медведь даёт детям баночку малинового варенья.</w:t>
            </w: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95995" w:rsidRPr="006E3B36" w:rsidRDefault="00895995" w:rsidP="001C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разбиваются на две подгруппы, слушают указания воспитателя. Играют в игру «</w:t>
            </w:r>
            <w:r w:rsidR="001C01CB">
              <w:rPr>
                <w:rFonts w:ascii="Times New Roman" w:hAnsi="Times New Roman" w:cs="Times New Roman"/>
                <w:sz w:val="28"/>
                <w:szCs w:val="28"/>
              </w:rPr>
              <w:t>Узнай по описанию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FC40B9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ети слушают указания воспитателя, играют в игру «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FA" w:rsidRDefault="00056AFA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995" w:rsidRPr="006E3B36" w:rsidRDefault="00056AFA" w:rsidP="0089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подпевают и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движения.  </w:t>
            </w:r>
          </w:p>
          <w:p w:rsidR="006E3B36" w:rsidRPr="006E3B36" w:rsidRDefault="00056AFA" w:rsidP="0089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щелчка пальцами над головой</w:t>
            </w:r>
          </w:p>
          <w:p w:rsidR="006E3B36" w:rsidRPr="006E3B36" w:rsidRDefault="00056AFA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хлопка в ладоши</w:t>
            </w:r>
          </w:p>
          <w:p w:rsidR="006E3B36" w:rsidRPr="006E3B36" w:rsidRDefault="00056AFA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хлопка за коленками</w:t>
            </w:r>
          </w:p>
          <w:p w:rsidR="006E3B36" w:rsidRPr="006E3B36" w:rsidRDefault="00056AFA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притопа ногами</w:t>
            </w:r>
          </w:p>
          <w:p w:rsid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пары и 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слушают указания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, играют в игру «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            </w:t>
            </w:r>
          </w:p>
          <w:p w:rsidR="006E3B36" w:rsidRPr="006E3B36" w:rsidRDefault="00EF2E27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FA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круг, в центре круга стоит воспитатель.</w:t>
            </w:r>
          </w:p>
          <w:p w:rsidR="006E3B36" w:rsidRPr="006E3B36" w:rsidRDefault="00EF2E27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56AFA">
              <w:rPr>
                <w:rFonts w:ascii="Times New Roman" w:hAnsi="Times New Roman" w:cs="Times New Roman"/>
                <w:sz w:val="28"/>
                <w:szCs w:val="28"/>
              </w:rPr>
              <w:t>од музыку дети показывают карточки друг другу и становятся в пары в соответствии с противоположным признаком предмета, изображенного на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B36" w:rsidRP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E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B36" w:rsidRPr="006E3B36" w:rsidRDefault="00895995" w:rsidP="001C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</w:t>
            </w:r>
            <w:r w:rsidR="00B00307">
              <w:rPr>
                <w:rFonts w:ascii="Times New Roman" w:hAnsi="Times New Roman" w:cs="Times New Roman"/>
                <w:sz w:val="28"/>
                <w:szCs w:val="28"/>
              </w:rPr>
              <w:t>Узнай по о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писанию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>четыре карточки из набора «Информатика без розетки для дошкольников» (мяч, белка, волан, черепаха).</w:t>
            </w: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набор предметов, разных по тактильным ощущениям – по размеру, по форме, по толщине, по твёрдости,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мягкости, по текстуре, и т.д. </w:t>
            </w: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056AFA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предметов и карточки с изображением этих же предметов, но с 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противоположным признаком, одна карточка с изображением маленького мячика и ее пара – карточка с изображением такого же мячика, но большего по размеру и т.д.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музыкальное сопровождение.  </w:t>
            </w:r>
          </w:p>
        </w:tc>
      </w:tr>
      <w:tr w:rsidR="00056AFA" w:rsidRPr="006E3B36" w:rsidTr="00166E2E">
        <w:tc>
          <w:tcPr>
            <w:tcW w:w="2392" w:type="dxa"/>
          </w:tcPr>
          <w:p w:rsidR="006E3B36" w:rsidRPr="006E3B36" w:rsidRDefault="006E3B36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EF2E27" w:rsidRPr="00544693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К детям выходит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Старичок-</w:t>
            </w:r>
            <w:proofErr w:type="spellStart"/>
            <w:r w:rsidR="00EF2E2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>кукла – би-ба-</w:t>
            </w:r>
            <w:proofErr w:type="spellStart"/>
            <w:r w:rsidR="00EF2E27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="00EF2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 Дети отдаю</w:t>
            </w:r>
            <w:r w:rsidR="00FC40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ему мёд, молоко и малиновое варенье. Старичок благодарит детей и </w:t>
            </w:r>
            <w:r w:rsidR="00EF2E27" w:rsidRPr="00544693">
              <w:rPr>
                <w:rFonts w:ascii="Times New Roman" w:hAnsi="Times New Roman" w:cs="Times New Roman"/>
                <w:sz w:val="28"/>
                <w:szCs w:val="28"/>
              </w:rPr>
              <w:t>говорит, что сейчас обязательно поправится.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 А для чего мы это делали? Получилось ли сделать то, что мы задумывали?</w:t>
            </w: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Вам понравилось путешествие? А сейчас возьмите смайлики и наклейте в свои карты такой смайлик, какое настроение у вас было сегодня на занятии.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E3B36" w:rsidRPr="006E3B36" w:rsidRDefault="006E3B36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где лежат карты самооценки и смайлики. </w:t>
            </w:r>
          </w:p>
        </w:tc>
        <w:tc>
          <w:tcPr>
            <w:tcW w:w="3260" w:type="dxa"/>
          </w:tcPr>
          <w:p w:rsidR="006E3B36" w:rsidRPr="006E3B36" w:rsidRDefault="006E3B36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– би-ба-</w:t>
            </w:r>
            <w:proofErr w:type="spellStart"/>
            <w:r w:rsidR="00EF2E27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="00EF2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, карты самооценки, смайлики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40D7" w:rsidRDefault="00E540D7" w:rsidP="00895995">
      <w:pPr>
        <w:rPr>
          <w:rFonts w:ascii="Times New Roman" w:hAnsi="Times New Roman" w:cs="Times New Roman"/>
          <w:sz w:val="28"/>
          <w:szCs w:val="28"/>
        </w:rPr>
      </w:pPr>
    </w:p>
    <w:p w:rsidR="00E540D7" w:rsidRPr="00E540D7" w:rsidRDefault="00E540D7" w:rsidP="00E540D7">
      <w:pPr>
        <w:rPr>
          <w:rFonts w:ascii="Times New Roman" w:hAnsi="Times New Roman" w:cs="Times New Roman"/>
          <w:sz w:val="28"/>
          <w:szCs w:val="28"/>
        </w:rPr>
      </w:pPr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56AFA"/>
    <w:rsid w:val="00166E2E"/>
    <w:rsid w:val="00173406"/>
    <w:rsid w:val="001C01CB"/>
    <w:rsid w:val="002C73BC"/>
    <w:rsid w:val="003F78FE"/>
    <w:rsid w:val="00544693"/>
    <w:rsid w:val="00607C5F"/>
    <w:rsid w:val="006E3B36"/>
    <w:rsid w:val="00895995"/>
    <w:rsid w:val="00AF1C0E"/>
    <w:rsid w:val="00B00307"/>
    <w:rsid w:val="00C40B7C"/>
    <w:rsid w:val="00D03D4C"/>
    <w:rsid w:val="00D65D02"/>
    <w:rsid w:val="00DE60B5"/>
    <w:rsid w:val="00E43DAF"/>
    <w:rsid w:val="00E540D7"/>
    <w:rsid w:val="00EF2E27"/>
    <w:rsid w:val="00EF6604"/>
    <w:rsid w:val="00F24BE5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8B6"/>
  <w15:docId w15:val="{2D9F59DB-104F-4893-99A5-7D185AE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3</cp:revision>
  <cp:lastPrinted>2020-09-09T18:20:00Z</cp:lastPrinted>
  <dcterms:created xsi:type="dcterms:W3CDTF">2020-09-11T10:11:00Z</dcterms:created>
  <dcterms:modified xsi:type="dcterms:W3CDTF">2020-09-11T10:36:00Z</dcterms:modified>
</cp:coreProperties>
</file>